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070C7A7A" w:rsidR="00D11332" w:rsidRPr="007A0699" w:rsidRDefault="00A8678C" w:rsidP="00A86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RÚBRICA SOBRE EL </w:t>
            </w:r>
            <w:r w:rsidR="00D41547">
              <w:rPr>
                <w:b/>
                <w:bCs/>
              </w:rPr>
              <w:t>REPASO DE LAS CLASES DE PALABRAS</w:t>
            </w:r>
          </w:p>
        </w:tc>
      </w:tr>
    </w:tbl>
    <w:p w14:paraId="709DB6E9" w14:textId="77777777" w:rsidR="009E40AC" w:rsidRDefault="009E40AC" w:rsidP="009E40AC">
      <w:pPr>
        <w:spacing w:line="240" w:lineRule="auto"/>
      </w:pPr>
    </w:p>
    <w:p w14:paraId="383ED1E9" w14:textId="0D9D8FAE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Vocabulario:</w:t>
            </w:r>
          </w:p>
          <w:p w14:paraId="6C6DA91F" w14:textId="59357AF1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 que se incluyen en el aspecto de la lengua que se aborda.</w:t>
            </w:r>
          </w:p>
        </w:tc>
        <w:tc>
          <w:tcPr>
            <w:tcW w:w="3118" w:type="dxa"/>
          </w:tcPr>
          <w:p w14:paraId="45FE0DFC" w14:textId="12FCCBF0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con profundidad, el vocabulario necesario para cumplimentar las tareas y desarrolla estrategias autónomas de búsqueda y resolución.</w:t>
            </w:r>
          </w:p>
        </w:tc>
        <w:tc>
          <w:tcPr>
            <w:tcW w:w="3119" w:type="dxa"/>
          </w:tcPr>
          <w:p w14:paraId="3E6B62F9" w14:textId="3E10EB1E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 necesario para cumplimentar las tareas, pero no desarrolla estrategias autónomas de búsqueda y resolución.</w:t>
            </w:r>
          </w:p>
        </w:tc>
        <w:tc>
          <w:tcPr>
            <w:tcW w:w="3118" w:type="dxa"/>
          </w:tcPr>
          <w:p w14:paraId="38C0CFE9" w14:textId="3E513D2C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parcialmente, el vocabulario necesario para cumplimentar las tareas, pero no desarrolla estrategias autónomas de búsqueda y resolución.</w:t>
            </w:r>
          </w:p>
        </w:tc>
        <w:tc>
          <w:tcPr>
            <w:tcW w:w="3284" w:type="dxa"/>
          </w:tcPr>
          <w:p w14:paraId="57F4F53C" w14:textId="1B02771B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 necesario para cumplimentar las tareas propuestas</w:t>
            </w:r>
            <w:r w:rsidR="004C2C77" w:rsidRPr="009E40AC">
              <w:rPr>
                <w:sz w:val="18"/>
                <w:szCs w:val="18"/>
              </w:rPr>
              <w:t xml:space="preserve"> ni estrategias autónomas de búsqueda y resolución.</w:t>
            </w:r>
          </w:p>
        </w:tc>
      </w:tr>
      <w:tr w:rsidR="00D11332" w14:paraId="7E325240" w14:textId="77777777" w:rsidTr="009E40AC">
        <w:tc>
          <w:tcPr>
            <w:tcW w:w="2802" w:type="dxa"/>
            <w:vAlign w:val="center"/>
          </w:tcPr>
          <w:p w14:paraId="4FC32ECA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Ortografía:</w:t>
            </w:r>
          </w:p>
          <w:p w14:paraId="65250083" w14:textId="0D08A5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reglas ortográficas que se incluyen en el aspecto de la lengua que se aborda.</w:t>
            </w:r>
          </w:p>
        </w:tc>
        <w:tc>
          <w:tcPr>
            <w:tcW w:w="3118" w:type="dxa"/>
          </w:tcPr>
          <w:p w14:paraId="57918B03" w14:textId="04752BCF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 con bastante corrección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en cualquiera de los casos.</w:t>
            </w:r>
          </w:p>
        </w:tc>
        <w:tc>
          <w:tcPr>
            <w:tcW w:w="3119" w:type="dxa"/>
          </w:tcPr>
          <w:p w14:paraId="058EE1BD" w14:textId="1E1E5581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E16DC2" w:rsidRPr="009E40AC">
              <w:rPr>
                <w:sz w:val="18"/>
                <w:szCs w:val="18"/>
              </w:rPr>
              <w:t xml:space="preserve"> aplica sin incorrecciones importantes</w:t>
            </w:r>
            <w:r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solo en algunos de los casos.</w:t>
            </w:r>
          </w:p>
        </w:tc>
        <w:tc>
          <w:tcPr>
            <w:tcW w:w="3118" w:type="dxa"/>
          </w:tcPr>
          <w:p w14:paraId="5576B57F" w14:textId="0CC2FD46" w:rsidR="00D11332" w:rsidRPr="009E40AC" w:rsidRDefault="004C2C77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algunas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poca eficacia en algunos de los casos.</w:t>
            </w:r>
          </w:p>
        </w:tc>
        <w:tc>
          <w:tcPr>
            <w:tcW w:w="3284" w:type="dxa"/>
          </w:tcPr>
          <w:p w14:paraId="461DBEED" w14:textId="2F7B1DE1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y muestra dificultad en distinguir los casos en los que debe emplearla.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5CFBF2B0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D91606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01C415E7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>, para entender, y descifrar, la información de los textos empleados.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07A627E4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>, para entender, y descifrar, la información de los textos empleados.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6C3B1C82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>, para entender, y descifrar, la información de los textos empleados.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2429D6FC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>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ortográfica</w:t>
            </w:r>
            <w:r w:rsidR="001D4890" w:rsidRPr="009E40AC">
              <w:rPr>
                <w:sz w:val="18"/>
                <w:szCs w:val="18"/>
              </w:rPr>
              <w:t>s</w:t>
            </w:r>
            <w:r w:rsidR="00E16DC2" w:rsidRPr="009E40AC">
              <w:rPr>
                <w:sz w:val="18"/>
                <w:szCs w:val="18"/>
              </w:rPr>
              <w:t xml:space="preserve">, para entender, y descifrar, </w:t>
            </w:r>
            <w:r w:rsidR="00760788" w:rsidRPr="009E40AC">
              <w:rPr>
                <w:sz w:val="18"/>
                <w:szCs w:val="18"/>
              </w:rPr>
              <w:t xml:space="preserve">la información </w:t>
            </w:r>
            <w:r w:rsidRPr="009E40AC">
              <w:rPr>
                <w:sz w:val="18"/>
                <w:szCs w:val="18"/>
              </w:rPr>
              <w:t>de los textos empleados.</w:t>
            </w:r>
          </w:p>
        </w:tc>
      </w:tr>
      <w:tr w:rsidR="0041126E" w14:paraId="634390C5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2F6C8F0" w14:textId="77777777" w:rsidR="0041126E" w:rsidRPr="009E40AC" w:rsidRDefault="0041126E" w:rsidP="009E40AC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Expresión:</w:t>
            </w:r>
          </w:p>
          <w:p w14:paraId="62759D6E" w14:textId="6D8684CC" w:rsidR="0041126E" w:rsidRPr="009E40AC" w:rsidRDefault="0041126E" w:rsidP="009E40AC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crear y producir textos, de naturaleza escrita u oral, respetando las normas básicas de la lengua y utilizando los registros adecuados.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5256265" w14:textId="70064B59" w:rsidR="0041126E" w:rsidRPr="009E40AC" w:rsidRDefault="0041126E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Produce, individual o grupalmente, textos escritos en distintos formatos, propios del ámbito personal, escolar o social, con diferentes intenciones comunicativas y que respondan a distintas tipologías textuales, de complejidad destacable y con una adecuada extensión que combina lo importante y lo secundario, respetando con precisión su estructura.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3CA9F1" w14:textId="7F7F93BC" w:rsidR="0041126E" w:rsidRPr="009E40AC" w:rsidRDefault="0041126E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Produce, individual o grupalmente, textos escritos en distintos formatos, propios del ámbito personal, escolar o social, con diferentes intenciones comunicativas y que respondan a distintas tipologías textuales, complejos y con una adecuada extensión que atiende a lo fundamental, respetando con bastante precisión su estructura.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0502F95" w14:textId="10D7CBC1" w:rsidR="0041126E" w:rsidRPr="009E40AC" w:rsidRDefault="0041126E" w:rsidP="009E40A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Produce, individual o grupalmente, textos escritos en distintos formatos, propios del ámbito personal, escolar o social, con diferentes intenciones comunicativas y que respondan a distintas tipologías textuales, estructurados, aunque con una extensión que necesita de ampliación, respetando sin imprecisiones importantes su estructura.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0F3E4757" w14:textId="2A06DFE2" w:rsidR="0041126E" w:rsidRPr="009E40AC" w:rsidRDefault="0041126E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Produce, individual o grupalmente, textos escritos en distintos formatos, propios del ámbito personal, escolar o social, con diferentes intenciones comunicativas y que respondan a distintas tipologías textuales, poco estructurados y con una extensión insuficiente.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1A5895FA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 los mensajes, instrucciones y contextos desarrollados a lo largo de toda la tarea.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0F821B8F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Comprende, y transfiere, lo aprendido sobre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6293DF88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mensajes, instrucciones y contextos muy concisos sin posibilidad de transferencia de lo aprendido.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0C168301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 los mensajes, las instrucciones y los contextos en los que se producen.</w:t>
            </w:r>
          </w:p>
        </w:tc>
      </w:tr>
    </w:tbl>
    <w:p w14:paraId="24DE054C" w14:textId="77777777" w:rsidR="00D11332" w:rsidRDefault="00D11332" w:rsidP="0057275D"/>
    <w:sectPr w:rsidR="00D11332" w:rsidSect="0057275D">
      <w:headerReference w:type="default" r:id="rId10"/>
      <w:footerReference w:type="default" r:id="rId11"/>
      <w:pgSz w:w="16838" w:h="11906" w:orient="landscape"/>
      <w:pgMar w:top="1702" w:right="678" w:bottom="1702" w:left="709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B7E3" w14:textId="77777777" w:rsidR="0072326A" w:rsidRDefault="0072326A" w:rsidP="00A568EA">
      <w:pPr>
        <w:spacing w:after="0" w:line="240" w:lineRule="auto"/>
      </w:pPr>
      <w:r>
        <w:separator/>
      </w:r>
    </w:p>
  </w:endnote>
  <w:endnote w:type="continuationSeparator" w:id="0">
    <w:p w14:paraId="31CAF3FA" w14:textId="77777777" w:rsidR="0072326A" w:rsidRDefault="0072326A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13329DC7" w:rsidR="0021375D" w:rsidRPr="0021375D" w:rsidRDefault="00D41547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Repaso de las clases de palabras</w:t>
    </w:r>
    <w:r w:rsidR="003D46CB" w:rsidRPr="003D46CB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040B" w14:textId="77777777" w:rsidR="0072326A" w:rsidRDefault="0072326A" w:rsidP="00A568EA">
      <w:pPr>
        <w:spacing w:after="0" w:line="240" w:lineRule="auto"/>
      </w:pPr>
      <w:r>
        <w:separator/>
      </w:r>
    </w:p>
  </w:footnote>
  <w:footnote w:type="continuationSeparator" w:id="0">
    <w:p w14:paraId="06C0F78D" w14:textId="77777777" w:rsidR="0072326A" w:rsidRDefault="0072326A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59E81B55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>Los grupos de palabras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54972"/>
    <w:rsid w:val="000D57E2"/>
    <w:rsid w:val="000F1483"/>
    <w:rsid w:val="001423B3"/>
    <w:rsid w:val="00166CC5"/>
    <w:rsid w:val="001C6CAA"/>
    <w:rsid w:val="001D4890"/>
    <w:rsid w:val="001F0ADE"/>
    <w:rsid w:val="001F55EE"/>
    <w:rsid w:val="002063F9"/>
    <w:rsid w:val="0021375D"/>
    <w:rsid w:val="00226E6B"/>
    <w:rsid w:val="00261E97"/>
    <w:rsid w:val="00276B25"/>
    <w:rsid w:val="002A5380"/>
    <w:rsid w:val="00352516"/>
    <w:rsid w:val="00372B02"/>
    <w:rsid w:val="003D46CB"/>
    <w:rsid w:val="0041126E"/>
    <w:rsid w:val="00475642"/>
    <w:rsid w:val="00486342"/>
    <w:rsid w:val="004C2C77"/>
    <w:rsid w:val="0057275D"/>
    <w:rsid w:val="00603C4F"/>
    <w:rsid w:val="006076D7"/>
    <w:rsid w:val="00617873"/>
    <w:rsid w:val="00632A6F"/>
    <w:rsid w:val="00642F53"/>
    <w:rsid w:val="0064745C"/>
    <w:rsid w:val="00657AEA"/>
    <w:rsid w:val="0067259E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E51D7"/>
    <w:rsid w:val="007F0AB9"/>
    <w:rsid w:val="008B5942"/>
    <w:rsid w:val="009006FC"/>
    <w:rsid w:val="00910CCA"/>
    <w:rsid w:val="009E40AC"/>
    <w:rsid w:val="00A44FC5"/>
    <w:rsid w:val="00A568EA"/>
    <w:rsid w:val="00A8678C"/>
    <w:rsid w:val="00A87D1A"/>
    <w:rsid w:val="00A97F0A"/>
    <w:rsid w:val="00AB46A2"/>
    <w:rsid w:val="00B93AA0"/>
    <w:rsid w:val="00B96B85"/>
    <w:rsid w:val="00C45501"/>
    <w:rsid w:val="00C9365E"/>
    <w:rsid w:val="00C953EF"/>
    <w:rsid w:val="00CA13A4"/>
    <w:rsid w:val="00D11332"/>
    <w:rsid w:val="00D41547"/>
    <w:rsid w:val="00D91606"/>
    <w:rsid w:val="00DD29FF"/>
    <w:rsid w:val="00E129F4"/>
    <w:rsid w:val="00E16DC2"/>
    <w:rsid w:val="00E22942"/>
    <w:rsid w:val="00E56D54"/>
    <w:rsid w:val="00E940F6"/>
    <w:rsid w:val="00EA4CF8"/>
    <w:rsid w:val="00EC5D21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26</cp:revision>
  <cp:lastPrinted>2020-10-24T11:16:00Z</cp:lastPrinted>
  <dcterms:created xsi:type="dcterms:W3CDTF">2020-10-07T11:27:00Z</dcterms:created>
  <dcterms:modified xsi:type="dcterms:W3CDTF">2021-04-19T18:52:00Z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